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DF" w:rsidRDefault="008803DF" w:rsidP="008803DF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kern w:val="0"/>
          <w:sz w:val="32"/>
          <w:szCs w:val="32"/>
        </w:rPr>
        <w:t>附件</w:t>
      </w:r>
    </w:p>
    <w:p w:rsidR="008803DF" w:rsidRPr="0047679A" w:rsidRDefault="008803DF" w:rsidP="008803DF">
      <w:pPr>
        <w:spacing w:line="579" w:lineRule="exact"/>
        <w:ind w:leftChars="100" w:left="210" w:rightChars="-27" w:right="-57"/>
        <w:jc w:val="center"/>
        <w:rPr>
          <w:rFonts w:ascii="方正小标宋简体" w:eastAsia="方正小标宋简体" w:cs="方正小标宋_GBK"/>
          <w:kern w:val="0"/>
          <w:sz w:val="44"/>
          <w:szCs w:val="44"/>
        </w:rPr>
      </w:pPr>
      <w:r w:rsidRPr="0047679A">
        <w:rPr>
          <w:rFonts w:ascii="方正小标宋简体" w:eastAsia="方正小标宋简体" w:cs="方正小标宋_GBK" w:hint="eastAsia"/>
          <w:kern w:val="0"/>
          <w:sz w:val="44"/>
          <w:szCs w:val="44"/>
        </w:rPr>
        <w:t>安康市电子政务专家</w:t>
      </w:r>
      <w:r>
        <w:rPr>
          <w:rFonts w:ascii="方正小标宋简体" w:eastAsia="方正小标宋简体" w:cs="方正小标宋_GBK" w:hint="eastAsia"/>
          <w:kern w:val="0"/>
          <w:sz w:val="44"/>
          <w:szCs w:val="44"/>
        </w:rPr>
        <w:t>信息登记</w:t>
      </w:r>
      <w:r w:rsidRPr="0047679A">
        <w:rPr>
          <w:rFonts w:ascii="方正小标宋简体" w:eastAsia="方正小标宋简体" w:cs="方正小标宋_GBK" w:hint="eastAsia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470" w:tblpY="29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35"/>
        <w:gridCol w:w="1500"/>
        <w:gridCol w:w="1950"/>
        <w:gridCol w:w="2214"/>
      </w:tblGrid>
      <w:tr w:rsidR="00AA3506" w:rsidTr="00345E4A">
        <w:tc>
          <w:tcPr>
            <w:tcW w:w="1989" w:type="dxa"/>
            <w:vAlign w:val="center"/>
          </w:tcPr>
          <w:p w:rsidR="00AA3506" w:rsidRDefault="00AA3506" w:rsidP="00345E4A">
            <w:pPr>
              <w:spacing w:line="579" w:lineRule="exact"/>
              <w:ind w:firstLineChars="71" w:firstLine="199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635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A3506" w:rsidRDefault="00AA3506" w:rsidP="00345E4A">
            <w:pPr>
              <w:spacing w:line="579" w:lineRule="exact"/>
              <w:ind w:firstLineChars="71" w:firstLine="199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性  别</w:t>
            </w:r>
          </w:p>
        </w:tc>
        <w:tc>
          <w:tcPr>
            <w:tcW w:w="1950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AA3506" w:rsidRDefault="00AA3506" w:rsidP="00345E4A">
            <w:pPr>
              <w:spacing w:line="579" w:lineRule="exact"/>
              <w:ind w:rightChars="-27" w:right="-57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照片</w:t>
            </w:r>
          </w:p>
        </w:tc>
      </w:tr>
      <w:tr w:rsidR="00AA3506" w:rsidTr="00345E4A">
        <w:trPr>
          <w:trHeight w:val="524"/>
        </w:trPr>
        <w:tc>
          <w:tcPr>
            <w:tcW w:w="1989" w:type="dxa"/>
            <w:vAlign w:val="center"/>
          </w:tcPr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635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A3506" w:rsidRDefault="00AA3506" w:rsidP="00345E4A">
            <w:pPr>
              <w:spacing w:line="579" w:lineRule="exact"/>
              <w:ind w:firstLineChars="71" w:firstLine="199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950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</w:p>
        </w:tc>
      </w:tr>
      <w:tr w:rsidR="00AA3506" w:rsidTr="00345E4A">
        <w:tc>
          <w:tcPr>
            <w:tcW w:w="1989" w:type="dxa"/>
            <w:vAlign w:val="center"/>
          </w:tcPr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635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950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</w:p>
        </w:tc>
      </w:tr>
      <w:tr w:rsidR="00AA3506" w:rsidTr="00345E4A">
        <w:tc>
          <w:tcPr>
            <w:tcW w:w="1989" w:type="dxa"/>
            <w:vAlign w:val="center"/>
          </w:tcPr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技术职称及</w:t>
            </w:r>
          </w:p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取得时间</w:t>
            </w:r>
          </w:p>
        </w:tc>
        <w:tc>
          <w:tcPr>
            <w:tcW w:w="1635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A3506" w:rsidRDefault="00AA3506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AA3506" w:rsidRDefault="00AA3506" w:rsidP="00345E4A">
            <w:pPr>
              <w:spacing w:line="579" w:lineRule="exact"/>
              <w:ind w:rightChars="-27" w:right="-57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</w:p>
        </w:tc>
      </w:tr>
      <w:tr w:rsidR="008803DF" w:rsidTr="00345E4A">
        <w:tc>
          <w:tcPr>
            <w:tcW w:w="1989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最高学历学位</w:t>
            </w:r>
          </w:p>
        </w:tc>
        <w:tc>
          <w:tcPr>
            <w:tcW w:w="1635" w:type="dxa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803DF" w:rsidRDefault="008803DF" w:rsidP="00345E4A">
            <w:pPr>
              <w:spacing w:line="440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毕业院校</w:t>
            </w:r>
          </w:p>
          <w:p w:rsidR="008803DF" w:rsidRDefault="008803DF" w:rsidP="00345E4A">
            <w:pPr>
              <w:spacing w:line="440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4164" w:type="dxa"/>
            <w:gridSpan w:val="2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03DF" w:rsidTr="00345E4A">
        <w:tc>
          <w:tcPr>
            <w:tcW w:w="1989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擅长专业领域</w:t>
            </w:r>
          </w:p>
        </w:tc>
        <w:tc>
          <w:tcPr>
            <w:tcW w:w="7299" w:type="dxa"/>
            <w:gridSpan w:val="4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</w:tr>
      <w:tr w:rsidR="008803DF" w:rsidTr="00345E4A">
        <w:tc>
          <w:tcPr>
            <w:tcW w:w="1989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3135" w:type="dxa"/>
            <w:gridSpan w:val="2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单位所属部门</w:t>
            </w:r>
          </w:p>
        </w:tc>
        <w:tc>
          <w:tcPr>
            <w:tcW w:w="2214" w:type="dxa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</w:tr>
      <w:tr w:rsidR="008803DF" w:rsidTr="00345E4A">
        <w:tc>
          <w:tcPr>
            <w:tcW w:w="1989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通信地址</w:t>
            </w:r>
          </w:p>
        </w:tc>
        <w:tc>
          <w:tcPr>
            <w:tcW w:w="3135" w:type="dxa"/>
            <w:gridSpan w:val="2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214" w:type="dxa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</w:tr>
      <w:tr w:rsidR="008803DF" w:rsidTr="00345E4A">
        <w:tc>
          <w:tcPr>
            <w:tcW w:w="1989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gridSpan w:val="2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8803DF" w:rsidRDefault="008803DF" w:rsidP="00345E4A">
            <w:pPr>
              <w:spacing w:line="579" w:lineRule="exact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2214" w:type="dxa"/>
          </w:tcPr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</w:tc>
      </w:tr>
      <w:tr w:rsidR="008803DF" w:rsidTr="008803DF">
        <w:trPr>
          <w:trHeight w:val="5415"/>
        </w:trPr>
        <w:tc>
          <w:tcPr>
            <w:tcW w:w="9288" w:type="dxa"/>
            <w:gridSpan w:val="5"/>
            <w:vAlign w:val="center"/>
          </w:tcPr>
          <w:p w:rsidR="008803DF" w:rsidRDefault="008803DF" w:rsidP="00345E4A">
            <w:pPr>
              <w:spacing w:line="579" w:lineRule="exact"/>
              <w:ind w:rightChars="-27" w:right="-57"/>
              <w:jc w:val="center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个人简历</w:t>
            </w: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kern w:val="0"/>
                <w:sz w:val="28"/>
                <w:szCs w:val="28"/>
              </w:rPr>
              <w:t xml:space="preserve">    </w:t>
            </w: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仿宋_GBK"/>
                <w:kern w:val="0"/>
                <w:sz w:val="28"/>
                <w:szCs w:val="28"/>
              </w:rPr>
            </w:pPr>
          </w:p>
          <w:p w:rsidR="008803DF" w:rsidRDefault="008803DF" w:rsidP="00345E4A">
            <w:pPr>
              <w:spacing w:line="579" w:lineRule="exact"/>
              <w:ind w:rightChars="-27" w:right="-57"/>
              <w:rPr>
                <w:rFonts w:ascii="仿宋" w:eastAsia="仿宋" w:hAnsi="仿宋" w:cs="方正小标宋_GBK"/>
                <w:kern w:val="0"/>
                <w:sz w:val="28"/>
                <w:szCs w:val="28"/>
              </w:rPr>
            </w:pPr>
          </w:p>
        </w:tc>
      </w:tr>
    </w:tbl>
    <w:p w:rsidR="008803DF" w:rsidRDefault="008803DF" w:rsidP="008803DF"/>
    <w:tbl>
      <w:tblPr>
        <w:tblW w:w="903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8803DF" w:rsidTr="008803DF">
        <w:trPr>
          <w:cantSplit/>
          <w:trHeight w:val="5519"/>
        </w:trPr>
        <w:tc>
          <w:tcPr>
            <w:tcW w:w="9039" w:type="dxa"/>
            <w:vAlign w:val="center"/>
          </w:tcPr>
          <w:p w:rsidR="008803DF" w:rsidRDefault="008803DF" w:rsidP="008803DF">
            <w:pPr>
              <w:spacing w:line="579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lastRenderedPageBreak/>
              <w:t xml:space="preserve">      </w:t>
            </w:r>
          </w:p>
          <w:p w:rsidR="008803DF" w:rsidRDefault="008803DF" w:rsidP="008803DF">
            <w:pPr>
              <w:spacing w:line="579" w:lineRule="exac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ind w:firstLineChars="200" w:firstLine="560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主要研究成果及突出贡献</w:t>
            </w: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(主要内容包括：从事过的相关科研工作、发表的论文专著、取得的研究成果及获奖情况等，可附页）</w:t>
            </w:r>
          </w:p>
          <w:p w:rsidR="008803DF" w:rsidRDefault="008803DF" w:rsidP="008803DF">
            <w:pPr>
              <w:spacing w:line="579" w:lineRule="exac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</w:t>
            </w:r>
          </w:p>
          <w:p w:rsidR="008803DF" w:rsidRDefault="008803DF" w:rsidP="008803DF">
            <w:pPr>
              <w:spacing w:line="579" w:lineRule="exact"/>
              <w:rPr>
                <w:rFonts w:ascii="仿宋" w:eastAsia="仿宋" w:hAnsi="仿宋" w:cs="方正仿宋_GBK"/>
                <w:sz w:val="28"/>
                <w:szCs w:val="28"/>
              </w:rPr>
            </w:pPr>
          </w:p>
        </w:tc>
      </w:tr>
      <w:tr w:rsidR="008803DF" w:rsidTr="008803DF">
        <w:trPr>
          <w:cantSplit/>
          <w:trHeight w:val="5927"/>
        </w:trPr>
        <w:tc>
          <w:tcPr>
            <w:tcW w:w="9039" w:type="dxa"/>
            <w:vAlign w:val="center"/>
          </w:tcPr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推荐单位意见</w:t>
            </w: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  </w:t>
            </w: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jc w:val="left"/>
              <w:rPr>
                <w:rFonts w:ascii="仿宋" w:eastAsia="仿宋" w:hAnsi="仿宋" w:cs="方正仿宋_GBK"/>
                <w:sz w:val="28"/>
                <w:szCs w:val="28"/>
              </w:rPr>
            </w:pPr>
          </w:p>
          <w:p w:rsidR="008803DF" w:rsidRDefault="008803DF" w:rsidP="008803DF">
            <w:pPr>
              <w:spacing w:line="579" w:lineRule="exact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（单位公章）        年    月    日</w:t>
            </w:r>
          </w:p>
        </w:tc>
      </w:tr>
    </w:tbl>
    <w:p w:rsidR="008803DF" w:rsidRDefault="008803DF" w:rsidP="008803DF">
      <w:pPr>
        <w:rPr>
          <w:vanish/>
        </w:rPr>
      </w:pPr>
    </w:p>
    <w:p w:rsidR="008803DF" w:rsidRPr="00987EA4" w:rsidRDefault="008803DF" w:rsidP="008803DF">
      <w:pPr>
        <w:spacing w:line="500" w:lineRule="exact"/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方正仿宋_GBK" w:hint="eastAsia"/>
          <w:sz w:val="24"/>
        </w:rPr>
        <w:t>备注：1、擅长专业领域包括：软件开发</w:t>
      </w:r>
      <w:r>
        <w:rPr>
          <w:rFonts w:ascii="仿宋" w:eastAsia="仿宋" w:hAnsi="仿宋" w:cs="仿宋" w:hint="eastAsia"/>
          <w:sz w:val="24"/>
        </w:rPr>
        <w:t>、测试、系统集成、网络与信息安全、政策法规与新技术应用、视频集成、大数据分析、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信息共享、数据交换、系统通信、信息资源开发利用</w:t>
      </w:r>
      <w:r>
        <w:rPr>
          <w:rFonts w:ascii="仿宋" w:eastAsia="仿宋" w:hAnsi="仿宋" w:cs="仿宋" w:hint="eastAsia"/>
          <w:sz w:val="24"/>
        </w:rPr>
        <w:t>等方面。2.</w:t>
      </w:r>
      <w:r>
        <w:rPr>
          <w:rFonts w:ascii="仿宋" w:eastAsia="仿宋" w:hAnsi="仿宋" w:cs="方正仿宋_GBK" w:hint="eastAsia"/>
          <w:sz w:val="24"/>
        </w:rPr>
        <w:t>自荐无需填写推荐单位意见。</w:t>
      </w:r>
    </w:p>
    <w:sectPr w:rsidR="008803DF" w:rsidRPr="00987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87" w:rsidRDefault="00C37587" w:rsidP="000D7AAF">
      <w:r>
        <w:separator/>
      </w:r>
    </w:p>
  </w:endnote>
  <w:endnote w:type="continuationSeparator" w:id="0">
    <w:p w:rsidR="00C37587" w:rsidRDefault="00C37587" w:rsidP="000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87" w:rsidRDefault="00C37587" w:rsidP="000D7AAF">
      <w:r>
        <w:separator/>
      </w:r>
    </w:p>
  </w:footnote>
  <w:footnote w:type="continuationSeparator" w:id="0">
    <w:p w:rsidR="00C37587" w:rsidRDefault="00C37587" w:rsidP="000D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A4"/>
    <w:rsid w:val="000D7AAF"/>
    <w:rsid w:val="00483D91"/>
    <w:rsid w:val="004F3E4E"/>
    <w:rsid w:val="0054404A"/>
    <w:rsid w:val="00741352"/>
    <w:rsid w:val="008803DF"/>
    <w:rsid w:val="00987EA4"/>
    <w:rsid w:val="00AA3506"/>
    <w:rsid w:val="00C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992F"/>
  <w15:docId w15:val="{3744E0FE-65A7-488A-825A-F88EF74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A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NTKO</cp:lastModifiedBy>
  <cp:revision>3</cp:revision>
  <dcterms:created xsi:type="dcterms:W3CDTF">2019-06-10T00:43:00Z</dcterms:created>
  <dcterms:modified xsi:type="dcterms:W3CDTF">2019-06-10T00:45:00Z</dcterms:modified>
</cp:coreProperties>
</file>